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trà my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27/06/1997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091197017229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10/10/2024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đặc khu phú quốc phường dương đông khu phố 3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văn toàn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25/12/1999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ma túy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